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F9" w:rsidRDefault="00CB5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Сюжетные занятия по физкультуре, ка</w:t>
      </w:r>
      <w:r w:rsidR="00ED1757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 пример эмоционал</w:t>
      </w:r>
      <w:r w:rsidR="00ED1757">
        <w:rPr>
          <w:rFonts w:ascii="Times New Roman" w:hAnsi="Times New Roman" w:cs="Times New Roman"/>
          <w:sz w:val="32"/>
          <w:szCs w:val="32"/>
        </w:rPr>
        <w:t>ьного развития дошкольников в хо</w:t>
      </w:r>
      <w:r>
        <w:rPr>
          <w:rFonts w:ascii="Times New Roman" w:hAnsi="Times New Roman" w:cs="Times New Roman"/>
          <w:sz w:val="32"/>
          <w:szCs w:val="32"/>
        </w:rPr>
        <w:t>де физического развития.</w:t>
      </w:r>
    </w:p>
    <w:p w:rsidR="00374526" w:rsidRDefault="00745399" w:rsidP="00374526">
      <w:pPr>
        <w:pStyle w:val="a3"/>
        <w:spacing w:before="0" w:beforeAutospacing="0" w:after="270" w:afterAutospacing="0" w:line="270" w:lineRule="atLeast"/>
        <w:jc w:val="right"/>
        <w:rPr>
          <w:rFonts w:ascii="Tahoma" w:hAnsi="Tahoma" w:cs="Tahoma"/>
          <w:color w:val="323232"/>
          <w:sz w:val="21"/>
          <w:szCs w:val="21"/>
        </w:rPr>
      </w:pPr>
      <w:hyperlink r:id="rId4" w:history="1">
        <w:r w:rsidR="00374526" w:rsidRPr="00374526">
          <w:rPr>
            <w:rStyle w:val="a4"/>
            <w:rFonts w:ascii="Tahoma" w:hAnsi="Tahoma" w:cs="Tahoma"/>
            <w:i/>
            <w:iCs/>
            <w:color w:val="000000"/>
            <w:sz w:val="21"/>
            <w:szCs w:val="21"/>
            <w:u w:val="none"/>
          </w:rPr>
          <w:t>Эмоции</w:t>
        </w:r>
      </w:hyperlink>
      <w:r w:rsidR="00374526" w:rsidRPr="00374526">
        <w:rPr>
          <w:rStyle w:val="apple-converted-space"/>
          <w:rFonts w:ascii="Tahoma" w:hAnsi="Tahoma" w:cs="Tahoma"/>
          <w:i/>
          <w:iCs/>
          <w:color w:val="323232"/>
          <w:sz w:val="21"/>
          <w:szCs w:val="21"/>
        </w:rPr>
        <w:t> </w:t>
      </w:r>
      <w:r w:rsidR="00374526">
        <w:rPr>
          <w:rFonts w:ascii="Tahoma" w:hAnsi="Tahoma" w:cs="Tahoma"/>
          <w:i/>
          <w:iCs/>
          <w:color w:val="323232"/>
          <w:sz w:val="21"/>
          <w:szCs w:val="21"/>
        </w:rPr>
        <w:t>являются «центральным звеном»</w:t>
      </w:r>
      <w:r w:rsidR="00374526">
        <w:rPr>
          <w:rFonts w:ascii="Tahoma" w:hAnsi="Tahoma" w:cs="Tahoma"/>
          <w:i/>
          <w:iCs/>
          <w:color w:val="323232"/>
          <w:sz w:val="21"/>
          <w:szCs w:val="21"/>
        </w:rPr>
        <w:br/>
        <w:t>психической</w:t>
      </w:r>
      <w:r w:rsidR="00374526">
        <w:rPr>
          <w:rStyle w:val="apple-converted-space"/>
          <w:rFonts w:ascii="Tahoma" w:hAnsi="Tahoma" w:cs="Tahoma"/>
          <w:i/>
          <w:iCs/>
          <w:color w:val="323232"/>
          <w:sz w:val="21"/>
          <w:szCs w:val="21"/>
        </w:rPr>
        <w:t> </w:t>
      </w:r>
      <w:hyperlink r:id="rId5" w:history="1">
        <w:r w:rsidR="00374526" w:rsidRPr="00374526">
          <w:rPr>
            <w:rStyle w:val="a4"/>
            <w:rFonts w:ascii="Tahoma" w:hAnsi="Tahoma" w:cs="Tahoma"/>
            <w:i/>
            <w:iCs/>
            <w:color w:val="000000"/>
            <w:sz w:val="21"/>
            <w:szCs w:val="21"/>
            <w:u w:val="none"/>
          </w:rPr>
          <w:t>жизни человека</w:t>
        </w:r>
      </w:hyperlink>
      <w:r w:rsidR="00374526" w:rsidRPr="00374526">
        <w:rPr>
          <w:rFonts w:ascii="Tahoma" w:hAnsi="Tahoma" w:cs="Tahoma"/>
          <w:i/>
          <w:iCs/>
          <w:color w:val="323232"/>
          <w:sz w:val="21"/>
          <w:szCs w:val="21"/>
        </w:rPr>
        <w:br/>
      </w:r>
      <w:r w:rsidR="00374526">
        <w:rPr>
          <w:rFonts w:ascii="Tahoma" w:hAnsi="Tahoma" w:cs="Tahoma"/>
          <w:i/>
          <w:iCs/>
          <w:color w:val="323232"/>
          <w:sz w:val="21"/>
          <w:szCs w:val="21"/>
        </w:rPr>
        <w:t>и, прежде</w:t>
      </w:r>
      <w:r w:rsidR="00374526">
        <w:rPr>
          <w:rStyle w:val="apple-converted-space"/>
          <w:rFonts w:ascii="Tahoma" w:hAnsi="Tahoma" w:cs="Tahoma"/>
          <w:i/>
          <w:iCs/>
          <w:color w:val="323232"/>
          <w:sz w:val="21"/>
          <w:szCs w:val="21"/>
        </w:rPr>
        <w:t> </w:t>
      </w:r>
      <w:hyperlink r:id="rId6" w:history="1">
        <w:r w:rsidR="00374526" w:rsidRPr="00374526">
          <w:rPr>
            <w:rStyle w:val="a4"/>
            <w:rFonts w:ascii="Tahoma" w:hAnsi="Tahoma" w:cs="Tahoma"/>
            <w:i/>
            <w:iCs/>
            <w:color w:val="000000"/>
            <w:sz w:val="21"/>
            <w:szCs w:val="21"/>
            <w:u w:val="none"/>
          </w:rPr>
          <w:t>всего</w:t>
        </w:r>
      </w:hyperlink>
      <w:r w:rsidR="00374526">
        <w:rPr>
          <w:rStyle w:val="apple-converted-space"/>
          <w:rFonts w:ascii="Tahoma" w:hAnsi="Tahoma" w:cs="Tahoma"/>
          <w:i/>
          <w:iCs/>
          <w:color w:val="323232"/>
          <w:sz w:val="21"/>
          <w:szCs w:val="21"/>
        </w:rPr>
        <w:t> </w:t>
      </w:r>
      <w:r w:rsidR="00374526">
        <w:rPr>
          <w:rFonts w:ascii="Tahoma" w:hAnsi="Tahoma" w:cs="Tahoma"/>
          <w:i/>
          <w:iCs/>
          <w:color w:val="323232"/>
          <w:sz w:val="21"/>
          <w:szCs w:val="21"/>
        </w:rPr>
        <w:t>– ребенка.</w:t>
      </w:r>
    </w:p>
    <w:p w:rsidR="00374526" w:rsidRDefault="00374526" w:rsidP="00374526">
      <w:pPr>
        <w:pStyle w:val="a3"/>
        <w:spacing w:before="0" w:beforeAutospacing="0" w:after="270" w:afterAutospacing="0" w:line="270" w:lineRule="atLeast"/>
        <w:jc w:val="right"/>
        <w:rPr>
          <w:rFonts w:ascii="Tahoma" w:hAnsi="Tahoma" w:cs="Tahoma"/>
          <w:color w:val="323232"/>
          <w:sz w:val="21"/>
          <w:szCs w:val="21"/>
        </w:rPr>
      </w:pPr>
      <w:r>
        <w:rPr>
          <w:rFonts w:ascii="Tahoma" w:hAnsi="Tahoma" w:cs="Tahoma"/>
          <w:color w:val="323232"/>
          <w:sz w:val="21"/>
          <w:szCs w:val="21"/>
        </w:rPr>
        <w:t>(Л. Выготский)</w:t>
      </w:r>
    </w:p>
    <w:p w:rsidR="00A9437D" w:rsidRDefault="00A9437D" w:rsidP="00CB5356">
      <w:pPr>
        <w:spacing w:after="270" w:line="36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hyperlink r:id="rId7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Роль </w:t>
        </w:r>
        <w:r w:rsidRPr="00A943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</w:hyperlink>
      <w:r w:rsidRPr="00A9437D">
        <w:rPr>
          <w:rFonts w:ascii="Times New Roman" w:eastAsia="Times New Roman" w:hAnsi="Times New Roman" w:cs="Times New Roman"/>
          <w:color w:val="323232"/>
          <w:sz w:val="28"/>
          <w:szCs w:val="28"/>
        </w:rPr>
        <w:t> значение </w:t>
      </w:r>
      <w:r>
        <w:rPr>
          <w:rFonts w:ascii="Times New Roman" w:hAnsi="Times New Roman" w:cs="Times New Roman"/>
          <w:sz w:val="28"/>
          <w:szCs w:val="28"/>
        </w:rPr>
        <w:t>эмоций в человеческой жизни</w:t>
      </w:r>
      <w:r w:rsidRPr="00A9437D">
        <w:rPr>
          <w:rFonts w:ascii="Times New Roman" w:eastAsia="Times New Roman" w:hAnsi="Times New Roman" w:cs="Times New Roman"/>
          <w:color w:val="323232"/>
          <w:sz w:val="28"/>
          <w:szCs w:val="28"/>
        </w:rPr>
        <w:t> столь </w:t>
      </w:r>
      <w:hyperlink r:id="rId8" w:history="1">
        <w:r w:rsidRPr="00A943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велики</w:t>
        </w:r>
      </w:hyperlink>
      <w:r w:rsidRPr="00A9437D">
        <w:rPr>
          <w:rFonts w:ascii="Times New Roman" w:eastAsia="Times New Roman" w:hAnsi="Times New Roman" w:cs="Times New Roman"/>
          <w:color w:val="323232"/>
          <w:sz w:val="28"/>
          <w:szCs w:val="28"/>
        </w:rPr>
        <w:t>, </w:t>
      </w:r>
      <w:hyperlink r:id="rId9" w:history="1">
        <w:r w:rsidRPr="00A943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что</w:t>
        </w:r>
      </w:hyperlink>
      <w:r w:rsidRPr="00A9437D">
        <w:rPr>
          <w:rFonts w:ascii="Times New Roman" w:eastAsia="Times New Roman" w:hAnsi="Times New Roman" w:cs="Times New Roman"/>
          <w:color w:val="323232"/>
          <w:sz w:val="28"/>
          <w:szCs w:val="28"/>
        </w:rPr>
        <w:t> возникает </w:t>
      </w:r>
      <w:hyperlink r:id="rId10" w:history="1">
        <w:r w:rsidRPr="00A943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вопрос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о</w:t>
      </w:r>
      <w:r w:rsidRPr="00A9437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возможной обслуживающей связи эмоций с первичными потребностями человека. По мнению К. Изарда эмоции удивления, страха, отвращения обслуживают потребности организма в самосохранении (себя, вида, результатов своей деятельности). Эмоции гнева, презрения, стыда и горя возникают в связи с потребностями взаимодействия (принадлежность к группе, желание занимать в ней определённое место). Эмоции интереса, радости связаны с потребностями в познании, с любознательностью и исследовательским поведением. Это свидетельствует о большом значении эмоций в жизни ребёнка.</w:t>
      </w:r>
    </w:p>
    <w:p w:rsidR="005140D6" w:rsidRDefault="00911CCB" w:rsidP="005140D6">
      <w:pPr>
        <w:spacing w:after="270" w:line="36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          </w:t>
      </w:r>
      <w:hyperlink r:id="rId11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Дошкольник</w:t>
        </w:r>
      </w:hyperlink>
      <w:r>
        <w:t xml:space="preserve"> </w:t>
      </w:r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</w:t>
      </w:r>
      <w:r w:rsid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не </w:t>
      </w:r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умеет самостоятельно выражать свои</w:t>
      </w:r>
      <w:r w:rsid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hyperlink r:id="rId12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чувства</w:t>
        </w:r>
      </w:hyperlink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,</w:t>
      </w:r>
      <w:r w:rsid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</w:t>
      </w:r>
      <w:hyperlink r:id="rId13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эмоциональные</w:t>
        </w:r>
      </w:hyperlink>
      <w:r w:rsidR="000E686F">
        <w:rPr>
          <w:rFonts w:ascii="Times New Roman" w:hAnsi="Times New Roman" w:cs="Times New Roman"/>
          <w:sz w:val="28"/>
          <w:szCs w:val="28"/>
        </w:rPr>
        <w:t xml:space="preserve"> </w:t>
      </w:r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переживания</w:t>
      </w:r>
      <w:r w:rsidR="000E686F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</w:t>
      </w:r>
      <w:hyperlink r:id="rId14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без</w:t>
        </w:r>
      </w:hyperlink>
      <w:r w:rsidR="00A26AC1">
        <w:t xml:space="preserve"> </w:t>
      </w:r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специального </w:t>
      </w:r>
      <w:hyperlink r:id="rId15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обучения и</w:t>
        </w:r>
      </w:hyperlink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воспитания, так как способность произвольно управлять своими действиями и эмоциями складывается на протяжении всего дошкольного детства.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Эмоциональная сфера является ведущей сферой психики </w:t>
      </w:r>
      <w:hyperlink r:id="rId16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 дошкольном</w:t>
        </w:r>
      </w:hyperlink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</w:t>
      </w:r>
      <w:hyperlink r:id="rId17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детстве</w:t>
        </w:r>
      </w:hyperlink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. </w:t>
      </w:r>
      <w:hyperlink r:id="rId18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Она</w:t>
        </w:r>
      </w:hyperlink>
      <w:r w:rsidR="00CB5356">
        <w:rPr>
          <w:rFonts w:ascii="Times New Roman" w:hAnsi="Times New Roman" w:cs="Times New Roman"/>
          <w:sz w:val="28"/>
          <w:szCs w:val="28"/>
        </w:rPr>
        <w:t xml:space="preserve"> </w:t>
      </w:r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играет решающую </w:t>
      </w:r>
      <w:hyperlink r:id="rId19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роль</w:t>
        </w:r>
      </w:hyperlink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</w:t>
      </w:r>
      <w:hyperlink r:id="rId20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 становлении</w:t>
        </w:r>
      </w:hyperlink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личности ребенка, регуляции его высших психических функций, а также поведения в целом.</w:t>
      </w:r>
      <w:r w:rsid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Характерная особенность </w:t>
      </w:r>
      <w:r w:rsid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hyperlink r:id="rId21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формирования</w:t>
        </w:r>
      </w:hyperlink>
      <w:r w:rsidR="00CB5356">
        <w:rPr>
          <w:rFonts w:ascii="Times New Roman" w:hAnsi="Times New Roman" w:cs="Times New Roman"/>
          <w:sz w:val="28"/>
          <w:szCs w:val="28"/>
        </w:rPr>
        <w:t xml:space="preserve"> </w:t>
      </w:r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</w:t>
      </w:r>
      <w:hyperlink r:id="rId22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эмоциональной сферы</w:t>
        </w:r>
      </w:hyperlink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заключается в </w:t>
      </w:r>
      <w:hyperlink r:id="rId23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том</w:t>
        </w:r>
      </w:hyperlink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, что эта </w:t>
      </w:r>
      <w:hyperlink r:id="rId24" w:history="1">
        <w:r w:rsidR="00CB5356" w:rsidRPr="00CB53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задача</w:t>
        </w:r>
      </w:hyperlink>
      <w:r w:rsidR="00CB5356" w:rsidRPr="00CB5356">
        <w:rPr>
          <w:rFonts w:ascii="Times New Roman" w:eastAsia="Times New Roman" w:hAnsi="Times New Roman" w:cs="Times New Roman"/>
          <w:color w:val="323232"/>
          <w:sz w:val="28"/>
          <w:szCs w:val="28"/>
        </w:rPr>
        <w:t> решается в процессе всего времени пребывания ребенка в детском саду.</w:t>
      </w:r>
      <w:r w:rsidR="005140D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5140D6" w:rsidRPr="005140D6">
        <w:rPr>
          <w:rFonts w:ascii="Times New Roman" w:eastAsia="Times New Roman" w:hAnsi="Times New Roman" w:cs="Times New Roman"/>
          <w:color w:val="323232"/>
          <w:sz w:val="28"/>
          <w:szCs w:val="28"/>
        </w:rPr>
        <w:t>Общение с ребенком необходимо организовать так, чтобы он сам понял и открыл для себя, как ему следует реагировать и поступать в различных ситуациях.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5140D6" w:rsidRPr="005140D6">
        <w:rPr>
          <w:rFonts w:ascii="Times New Roman" w:eastAsia="Times New Roman" w:hAnsi="Times New Roman" w:cs="Times New Roman"/>
          <w:color w:val="323232"/>
          <w:sz w:val="28"/>
          <w:szCs w:val="28"/>
        </w:rPr>
        <w:t>Только полноценное формирование эмоциональной сферы ребенка дает возможность достичь гармонии личности, «единства интеллекта и аффекта» (Л.С. Выготский).</w:t>
      </w:r>
    </w:p>
    <w:p w:rsidR="00CB5356" w:rsidRDefault="005140D6" w:rsidP="005140D6">
      <w:pPr>
        <w:spacing w:after="270" w:line="36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5140D6"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>В последние годы появляется все больше детей с нарушением психо-эмоционального развития, к которым относятся эмоциональная неустойчивость, враждебность, агрессивность, тревожность, что приводит к трудностям во взаимоотношениях с окружающими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</w:p>
    <w:p w:rsidR="00547999" w:rsidRPr="00547999" w:rsidRDefault="00136683" w:rsidP="00547999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136683">
        <w:rPr>
          <w:color w:val="000000"/>
          <w:sz w:val="28"/>
          <w:szCs w:val="28"/>
        </w:rPr>
        <w:t>Среди многих факторов (социально-экономических, демографических, культурных, гигиенических и др.), которые оказывают влияние на состояние здоровья и развитие детей, по интенсивности воздействия физическое воспитание занимает важное место.</w:t>
      </w:r>
      <w:r w:rsidR="00401C3A">
        <w:rPr>
          <w:color w:val="000000"/>
          <w:sz w:val="28"/>
          <w:szCs w:val="28"/>
        </w:rPr>
        <w:t xml:space="preserve"> </w:t>
      </w:r>
      <w:r w:rsidRPr="00136683">
        <w:rPr>
          <w:color w:val="000000"/>
          <w:sz w:val="28"/>
          <w:szCs w:val="28"/>
        </w:rPr>
        <w:t>Сегодня не вызывает сомнения, что в условиях возрастания объема и интенсивности учебно-познавате</w:t>
      </w:r>
      <w:r w:rsidR="000E686F">
        <w:rPr>
          <w:color w:val="000000"/>
          <w:sz w:val="28"/>
          <w:szCs w:val="28"/>
        </w:rPr>
        <w:t>льной деятельности гармоничное</w:t>
      </w:r>
      <w:r w:rsidRPr="00136683">
        <w:rPr>
          <w:color w:val="000000"/>
          <w:sz w:val="28"/>
          <w:szCs w:val="28"/>
        </w:rPr>
        <w:t xml:space="preserve"> развитие организма дошкольника невозможно без физического воспитания.</w:t>
      </w:r>
      <w:r w:rsidR="000E686F">
        <w:rPr>
          <w:color w:val="000000"/>
          <w:sz w:val="28"/>
          <w:szCs w:val="28"/>
        </w:rPr>
        <w:t xml:space="preserve"> </w:t>
      </w:r>
      <w:r w:rsidR="00547999" w:rsidRPr="00547999">
        <w:rPr>
          <w:color w:val="000000"/>
          <w:sz w:val="28"/>
          <w:szCs w:val="28"/>
        </w:rPr>
        <w:t xml:space="preserve">Что касается характеристики психоэмоциональной сферы дошкольников, то </w:t>
      </w:r>
      <w:r w:rsidR="00911CCB">
        <w:rPr>
          <w:color w:val="000000"/>
          <w:sz w:val="28"/>
          <w:szCs w:val="28"/>
        </w:rPr>
        <w:t>отмечается</w:t>
      </w:r>
      <w:r w:rsidR="00547999" w:rsidRPr="00547999">
        <w:rPr>
          <w:color w:val="000000"/>
          <w:sz w:val="28"/>
          <w:szCs w:val="28"/>
        </w:rPr>
        <w:t xml:space="preserve"> подъем настроения от занятий, чувство бодрости, прилив сил</w:t>
      </w:r>
      <w:r w:rsidR="008C2205">
        <w:rPr>
          <w:color w:val="000000"/>
          <w:sz w:val="28"/>
          <w:szCs w:val="28"/>
        </w:rPr>
        <w:t xml:space="preserve"> и желание заниматься еще и еще.</w:t>
      </w:r>
      <w:r w:rsidR="00547999" w:rsidRPr="00547999">
        <w:rPr>
          <w:color w:val="000000"/>
          <w:sz w:val="28"/>
          <w:szCs w:val="28"/>
        </w:rPr>
        <w:t xml:space="preserve"> Человек, который хорошо выполняет упражнения (особенно под музыку, как бы танцуя), испытывает неповторимое ощущение от умения владеть своим телом, от свободы и легкости своих движений, его радуют их точность, красота и пластичность. Все это само по себе уже служит источником эстетического удовлетворения и творческого начала в человеке.</w:t>
      </w:r>
      <w:r w:rsidR="00547999">
        <w:rPr>
          <w:color w:val="000000"/>
          <w:sz w:val="28"/>
          <w:szCs w:val="28"/>
        </w:rPr>
        <w:t xml:space="preserve"> </w:t>
      </w:r>
      <w:r w:rsidR="00547999" w:rsidRPr="00547999">
        <w:rPr>
          <w:color w:val="000000"/>
          <w:sz w:val="28"/>
          <w:szCs w:val="28"/>
        </w:rPr>
        <w:t>Создание благоприятных условий для эмоционального и физического развития личности дошкольника решается</w:t>
      </w:r>
      <w:r w:rsidR="00911CCB">
        <w:rPr>
          <w:color w:val="000000"/>
          <w:sz w:val="28"/>
          <w:szCs w:val="28"/>
        </w:rPr>
        <w:t>, через получение</w:t>
      </w:r>
      <w:r w:rsidR="00547999" w:rsidRPr="00547999">
        <w:rPr>
          <w:color w:val="000000"/>
          <w:sz w:val="28"/>
          <w:szCs w:val="28"/>
        </w:rPr>
        <w:t xml:space="preserve"> определенного положительного тонуса от движений, а так же от радости совместного соревнования.</w:t>
      </w:r>
    </w:p>
    <w:p w:rsidR="00547999" w:rsidRPr="00547999" w:rsidRDefault="00547999" w:rsidP="00547999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547999">
        <w:rPr>
          <w:color w:val="000000"/>
          <w:sz w:val="28"/>
          <w:szCs w:val="28"/>
        </w:rPr>
        <w:t>А что может повлиять на эмоции ребенка, на его желание двигаться?</w:t>
      </w:r>
    </w:p>
    <w:p w:rsidR="00547999" w:rsidRPr="00547999" w:rsidRDefault="00547999" w:rsidP="00547999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547999">
        <w:rPr>
          <w:color w:val="000000"/>
          <w:sz w:val="28"/>
          <w:szCs w:val="28"/>
        </w:rPr>
        <w:t>Это, конечно же, среда, в которую входят и яркий спортивный инвентарь(мячи, скакалки, обручи, кубы), и инвентарь, созданный руками родителей (различное нестандартное оборудование), и яркие плакаты. Погружаясь в обстановку убранства, ребенок старается выполнить упражнение на гораздо более высоком уровне, на эмоциональном подъеме.</w:t>
      </w:r>
    </w:p>
    <w:p w:rsidR="005140D6" w:rsidRPr="00374526" w:rsidRDefault="005140D6" w:rsidP="00374526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5140D6">
        <w:rPr>
          <w:color w:val="333333"/>
          <w:sz w:val="28"/>
          <w:szCs w:val="28"/>
        </w:rPr>
        <w:lastRenderedPageBreak/>
        <w:t>Сюжетное занятие – одна из организованных форм проведения занятий по физической культуре, способств</w:t>
      </w:r>
      <w:r w:rsidR="00374526">
        <w:rPr>
          <w:color w:val="333333"/>
          <w:sz w:val="28"/>
          <w:szCs w:val="28"/>
        </w:rPr>
        <w:t xml:space="preserve">ующая воспитанию интереса детей </w:t>
      </w:r>
      <w:r w:rsidRPr="005140D6">
        <w:rPr>
          <w:color w:val="333333"/>
          <w:sz w:val="28"/>
          <w:szCs w:val="28"/>
        </w:rPr>
        <w:t>к процессу выполнения физических упражнений.</w:t>
      </w:r>
      <w:r w:rsidR="00374526">
        <w:rPr>
          <w:color w:val="333333"/>
          <w:sz w:val="28"/>
          <w:szCs w:val="28"/>
        </w:rPr>
        <w:t xml:space="preserve"> </w:t>
      </w:r>
      <w:r w:rsidR="009B2F03">
        <w:rPr>
          <w:color w:val="333333"/>
          <w:sz w:val="28"/>
          <w:szCs w:val="28"/>
        </w:rPr>
        <w:t xml:space="preserve">Такие </w:t>
      </w:r>
      <w:r w:rsidRPr="005140D6">
        <w:rPr>
          <w:color w:val="333333"/>
          <w:sz w:val="28"/>
          <w:szCs w:val="28"/>
        </w:rPr>
        <w:t>занятия помогают обеспечить каждому ребенку постоянный тренинг положительных эмоций, чувств, переживаний, воображения.</w:t>
      </w:r>
      <w:r w:rsidR="000316D8">
        <w:rPr>
          <w:color w:val="333333"/>
          <w:sz w:val="28"/>
          <w:szCs w:val="28"/>
        </w:rPr>
        <w:t xml:space="preserve"> </w:t>
      </w:r>
      <w:r w:rsidRPr="005140D6">
        <w:rPr>
          <w:color w:val="333333"/>
          <w:sz w:val="28"/>
          <w:szCs w:val="28"/>
        </w:rPr>
        <w:t>Сюжет занятия тесно связан с задачами обучения движениям и придает занятию черты драматизации, сближает его с сюжетно-ролевой игрой, которая, по выражению Л. С. Выгодского, является «корнем любого детского творчества».</w:t>
      </w:r>
      <w:r w:rsidR="009B2F03">
        <w:rPr>
          <w:color w:val="333333"/>
          <w:sz w:val="28"/>
          <w:szCs w:val="28"/>
        </w:rPr>
        <w:t xml:space="preserve"> Эти</w:t>
      </w:r>
      <w:r w:rsidRPr="005140D6">
        <w:rPr>
          <w:color w:val="333333"/>
          <w:sz w:val="28"/>
          <w:szCs w:val="28"/>
        </w:rPr>
        <w:t xml:space="preserve"> занятия будут способствовать развитию интереса к двигательной деятельности</w:t>
      </w:r>
      <w:r>
        <w:rPr>
          <w:rFonts w:ascii="Arial" w:hAnsi="Arial" w:cs="Arial"/>
          <w:color w:val="333333"/>
        </w:rPr>
        <w:t>.</w:t>
      </w:r>
    </w:p>
    <w:p w:rsidR="00374526" w:rsidRPr="00374526" w:rsidRDefault="00374526" w:rsidP="00374526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374526">
        <w:rPr>
          <w:color w:val="333333"/>
          <w:sz w:val="28"/>
          <w:szCs w:val="28"/>
        </w:rPr>
        <w:t>Занятия в сюжетной форме начинаются с эмоционального рассказа воспитателя, в котором задается воображаемая ситуация, перед детьми раскрываются условия принятия роли, сообщается последовательность выполнения упражнений и их содержание.</w:t>
      </w:r>
      <w:r w:rsidR="000E686F">
        <w:rPr>
          <w:color w:val="333333"/>
          <w:sz w:val="28"/>
          <w:szCs w:val="28"/>
        </w:rPr>
        <w:t xml:space="preserve"> </w:t>
      </w:r>
      <w:r w:rsidRPr="00374526">
        <w:rPr>
          <w:color w:val="333333"/>
          <w:sz w:val="28"/>
          <w:szCs w:val="28"/>
        </w:rPr>
        <w:t>Дети могут самостоятельно находить оптимальные способы выполнения основных движений, более выразительно исполняют имитационные упражнения, по ходу игры находят их варианты.</w:t>
      </w:r>
      <w:r>
        <w:rPr>
          <w:color w:val="333333"/>
          <w:sz w:val="28"/>
          <w:szCs w:val="28"/>
        </w:rPr>
        <w:t xml:space="preserve"> </w:t>
      </w:r>
      <w:r w:rsidRPr="00374526">
        <w:rPr>
          <w:color w:val="333333"/>
          <w:sz w:val="28"/>
          <w:szCs w:val="28"/>
        </w:rPr>
        <w:t>Движения, связанные с каким-либо образом или сюжетом, увлекают детей, образ подталкивает к исполнению подражательных движений, которые очень любят дошкольники.</w:t>
      </w:r>
    </w:p>
    <w:p w:rsidR="000E686F" w:rsidRDefault="00374526" w:rsidP="00374526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374526">
        <w:rPr>
          <w:color w:val="333333"/>
          <w:sz w:val="28"/>
          <w:szCs w:val="28"/>
        </w:rPr>
        <w:t>Постоянный контакт педагога с детьми, непосредственное его участие в занятии, эмоциональный дружеский тон активизирует детей.</w:t>
      </w:r>
      <w:r>
        <w:rPr>
          <w:color w:val="333333"/>
          <w:sz w:val="28"/>
          <w:szCs w:val="28"/>
        </w:rPr>
        <w:t xml:space="preserve"> </w:t>
      </w:r>
      <w:r w:rsidRPr="00374526">
        <w:rPr>
          <w:color w:val="333333"/>
          <w:sz w:val="28"/>
          <w:szCs w:val="28"/>
        </w:rPr>
        <w:t>Изучив двигательный материал с дошкольниками на физкультурных занятиях смешанного типа, закрепляют и совершенствуют эти движения в ходе занятий игрового и сюжетного типа.</w:t>
      </w:r>
      <w:r>
        <w:rPr>
          <w:color w:val="333333"/>
          <w:sz w:val="28"/>
          <w:szCs w:val="28"/>
        </w:rPr>
        <w:t xml:space="preserve"> </w:t>
      </w:r>
      <w:r w:rsidRPr="00374526">
        <w:rPr>
          <w:color w:val="333333"/>
          <w:sz w:val="28"/>
          <w:szCs w:val="28"/>
        </w:rPr>
        <w:t>Сюжеты занятий способствуют положительному</w:t>
      </w:r>
      <w:r>
        <w:rPr>
          <w:color w:val="333333"/>
          <w:sz w:val="28"/>
          <w:szCs w:val="28"/>
        </w:rPr>
        <w:t xml:space="preserve"> эмоциональному</w:t>
      </w:r>
      <w:r w:rsidRPr="00374526">
        <w:rPr>
          <w:color w:val="333333"/>
          <w:sz w:val="28"/>
          <w:szCs w:val="28"/>
        </w:rPr>
        <w:t xml:space="preserve"> настрою на занятие, активности детей,</w:t>
      </w:r>
      <w:r w:rsidR="00911CCB">
        <w:rPr>
          <w:color w:val="333333"/>
          <w:sz w:val="28"/>
          <w:szCs w:val="28"/>
        </w:rPr>
        <w:t xml:space="preserve"> а также увлечённому выполнению</w:t>
      </w:r>
      <w:r w:rsidR="000E686F">
        <w:rPr>
          <w:color w:val="333333"/>
          <w:sz w:val="28"/>
          <w:szCs w:val="28"/>
        </w:rPr>
        <w:t xml:space="preserve"> </w:t>
      </w:r>
      <w:r w:rsidRPr="00374526">
        <w:rPr>
          <w:color w:val="333333"/>
          <w:sz w:val="28"/>
          <w:szCs w:val="28"/>
        </w:rPr>
        <w:t>физических упражнений, развитию воображения, самостоятельности, артистизма.</w:t>
      </w:r>
    </w:p>
    <w:p w:rsidR="00374526" w:rsidRPr="00374526" w:rsidRDefault="00E16635" w:rsidP="00374526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С</w:t>
      </w:r>
      <w:r w:rsidR="00374526" w:rsidRPr="00374526">
        <w:rPr>
          <w:color w:val="333333"/>
          <w:sz w:val="28"/>
          <w:szCs w:val="28"/>
        </w:rPr>
        <w:t>южетные физкультурные занятия вызывают интерес к физическим упраж</w:t>
      </w:r>
      <w:r w:rsidR="00911CCB">
        <w:rPr>
          <w:color w:val="333333"/>
          <w:sz w:val="28"/>
          <w:szCs w:val="28"/>
        </w:rPr>
        <w:t xml:space="preserve">нениям, больше чем традиционные </w:t>
      </w:r>
      <w:r w:rsidR="00374526" w:rsidRPr="00374526">
        <w:rPr>
          <w:color w:val="333333"/>
          <w:sz w:val="28"/>
          <w:szCs w:val="28"/>
        </w:rPr>
        <w:t xml:space="preserve">занятия. Увлекательными и </w:t>
      </w:r>
      <w:r w:rsidR="00374526" w:rsidRPr="00374526">
        <w:rPr>
          <w:color w:val="333333"/>
          <w:sz w:val="28"/>
          <w:szCs w:val="28"/>
        </w:rPr>
        <w:lastRenderedPageBreak/>
        <w:t>интересными занятия делает сюжет, о каких-либо конкретных событиях с участием персонажей, хорошо знакомых детям.</w:t>
      </w:r>
      <w:r w:rsidR="008F1E33">
        <w:rPr>
          <w:color w:val="333333"/>
          <w:sz w:val="28"/>
          <w:szCs w:val="28"/>
        </w:rPr>
        <w:t xml:space="preserve"> </w:t>
      </w:r>
    </w:p>
    <w:p w:rsidR="005140D6" w:rsidRPr="0039496B" w:rsidRDefault="0039496B" w:rsidP="00374526">
      <w:pPr>
        <w:spacing w:after="270" w:line="360" w:lineRule="auto"/>
        <w:jc w:val="both"/>
        <w:rPr>
          <w:rFonts w:ascii="Times New Roman" w:eastAsia="Times New Roman" w:hAnsi="Times New Roman" w:cs="Times New Roman"/>
          <w:b/>
          <w:color w:val="32323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23232"/>
          <w:sz w:val="32"/>
          <w:szCs w:val="32"/>
        </w:rPr>
        <w:t>Сюжетные физкультурные занятия с элементами фольклора.</w:t>
      </w:r>
    </w:p>
    <w:p w:rsidR="0039496B" w:rsidRPr="0039496B" w:rsidRDefault="0039496B" w:rsidP="0039496B">
      <w:pPr>
        <w:pStyle w:val="a3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39496B">
        <w:rPr>
          <w:color w:val="333333"/>
          <w:sz w:val="28"/>
          <w:szCs w:val="28"/>
        </w:rPr>
        <w:t>Физические упражнения в сочетании с фольклором в структуре занятия располагаются в определённом порядке, который обусловлен физиологическими и психологическими особенностями детского организма.</w:t>
      </w:r>
    </w:p>
    <w:p w:rsidR="0039496B" w:rsidRPr="0039496B" w:rsidRDefault="0039496B" w:rsidP="0039496B">
      <w:pPr>
        <w:pStyle w:val="a3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39496B">
        <w:rPr>
          <w:color w:val="333333"/>
          <w:sz w:val="28"/>
          <w:szCs w:val="28"/>
        </w:rPr>
        <w:t>В работе дошкольного учреждения используются различные типы физических занятий:</w:t>
      </w:r>
    </w:p>
    <w:p w:rsidR="0039496B" w:rsidRPr="0039496B" w:rsidRDefault="0039496B" w:rsidP="0039496B">
      <w:pPr>
        <w:pStyle w:val="a3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39496B">
        <w:rPr>
          <w:color w:val="333333"/>
          <w:sz w:val="28"/>
          <w:szCs w:val="28"/>
        </w:rPr>
        <w:t>1. Двигательно – творческие занятия, основанные на одном из видов</w:t>
      </w:r>
      <w:r w:rsidR="000E686F">
        <w:rPr>
          <w:color w:val="333333"/>
          <w:sz w:val="28"/>
          <w:szCs w:val="28"/>
        </w:rPr>
        <w:t xml:space="preserve"> </w:t>
      </w:r>
      <w:r w:rsidRPr="0039496B">
        <w:rPr>
          <w:color w:val="333333"/>
          <w:sz w:val="28"/>
          <w:szCs w:val="28"/>
        </w:rPr>
        <w:t>устного народного творчества – потешках, загадках, стихах. При проведении физических упражнений используются 10 - 15 потешек или загадок двигательного характера, а так же задействуется сюжет одной или двух сказок, дополняя их потешками и загадками.</w:t>
      </w:r>
    </w:p>
    <w:p w:rsidR="0039496B" w:rsidRPr="0039496B" w:rsidRDefault="0039496B" w:rsidP="0039496B">
      <w:pPr>
        <w:pStyle w:val="a3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39496B">
        <w:rPr>
          <w:color w:val="333333"/>
          <w:sz w:val="28"/>
          <w:szCs w:val="28"/>
        </w:rPr>
        <w:t>2. Сюжетные физкультурные занятия с «вкраплением», «вплетением» элементов фольклора. Эти занятия проводятся в форме «двигательного» рассказа или сказки.</w:t>
      </w:r>
    </w:p>
    <w:p w:rsidR="0039496B" w:rsidRPr="0039496B" w:rsidRDefault="0039496B" w:rsidP="0039496B">
      <w:pPr>
        <w:pStyle w:val="a3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39496B">
        <w:rPr>
          <w:color w:val="333333"/>
          <w:sz w:val="28"/>
          <w:szCs w:val="28"/>
        </w:rPr>
        <w:t>3. Музыкально - ритмические занятия, основанные на русских народных плясках и танцах, играх и хороводах, с использованием русских песен и народных мелодий.</w:t>
      </w:r>
    </w:p>
    <w:p w:rsidR="0039496B" w:rsidRPr="0039496B" w:rsidRDefault="0039496B" w:rsidP="0039496B">
      <w:pPr>
        <w:pStyle w:val="a3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39496B">
        <w:rPr>
          <w:color w:val="333333"/>
          <w:sz w:val="28"/>
          <w:szCs w:val="28"/>
        </w:rPr>
        <w:t>4. Игровые физкультурные занятия на основе русских народных подвижных игр.</w:t>
      </w:r>
    </w:p>
    <w:p w:rsidR="0039496B" w:rsidRPr="0039496B" w:rsidRDefault="0039496B" w:rsidP="0039496B">
      <w:pPr>
        <w:pStyle w:val="a3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39496B">
        <w:rPr>
          <w:color w:val="333333"/>
          <w:sz w:val="28"/>
          <w:szCs w:val="28"/>
        </w:rPr>
        <w:t xml:space="preserve">Движения, даже самые простые, дают пищу детской фантазии, развивают творчество, которое является высшим компонентом в структуре личности, представляет собой одну из наиболее содержательных форм психической активности ребёнка. Двигательное творчество раскрывает ребёнку моторные характеристики собственного тела, формирует быстроту и лёгкость в </w:t>
      </w:r>
      <w:r w:rsidRPr="0039496B">
        <w:rPr>
          <w:color w:val="333333"/>
          <w:sz w:val="28"/>
          <w:szCs w:val="28"/>
        </w:rPr>
        <w:lastRenderedPageBreak/>
        <w:t>бесконечном пространстве двигательных образов, учит относиться к движению, как к предмету игрового экспериментирования. Основное средство его формирования – эмоционально окрашенная двигательная активность, с помощью которой дети входят в ситуацию (сюжет</w:t>
      </w:r>
      <w:r w:rsidR="00E16635">
        <w:rPr>
          <w:color w:val="333333"/>
          <w:sz w:val="28"/>
          <w:szCs w:val="28"/>
        </w:rPr>
        <w:t>)</w:t>
      </w:r>
      <w:r w:rsidRPr="0039496B">
        <w:rPr>
          <w:color w:val="333333"/>
          <w:sz w:val="28"/>
          <w:szCs w:val="28"/>
        </w:rPr>
        <w:t>, через движения тела учатся передавать свои эмоции и состояния, искать творческие композиции, создавать новые сюжетные линии, новые формы движений. Кроме того, в процессе двигательной деятельности формируется самооценка дошкольников: ребёнок оценивает своё «Я» по непосредственным усилиям, которые он приложил для достижения поставленной цели. В связи с развитием самооценки развиваются такие личностные качества, как самоуважение, совесть, гордость.</w:t>
      </w:r>
    </w:p>
    <w:p w:rsidR="0039496B" w:rsidRPr="0039496B" w:rsidRDefault="0039496B" w:rsidP="000316D8">
      <w:pPr>
        <w:spacing w:after="270" w:line="360" w:lineRule="auto"/>
        <w:rPr>
          <w:rFonts w:ascii="Times New Roman" w:eastAsia="Times New Roman" w:hAnsi="Times New Roman" w:cs="Times New Roman"/>
          <w:b/>
          <w:color w:val="32323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23232"/>
          <w:sz w:val="32"/>
          <w:szCs w:val="32"/>
        </w:rPr>
        <w:t xml:space="preserve">Спортивные праздники и развлечения, как </w:t>
      </w:r>
      <w:r w:rsidR="000316D8">
        <w:rPr>
          <w:rFonts w:ascii="Times New Roman" w:eastAsia="Times New Roman" w:hAnsi="Times New Roman" w:cs="Times New Roman"/>
          <w:b/>
          <w:color w:val="323232"/>
          <w:sz w:val="32"/>
          <w:szCs w:val="32"/>
        </w:rPr>
        <w:t>разновидность сюжетных занятий.</w:t>
      </w:r>
    </w:p>
    <w:p w:rsidR="000316D8" w:rsidRPr="000316D8" w:rsidRDefault="0039496B" w:rsidP="000316D8">
      <w:pPr>
        <w:pStyle w:val="a3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0316D8">
        <w:rPr>
          <w:color w:val="333333"/>
          <w:sz w:val="28"/>
          <w:szCs w:val="28"/>
        </w:rPr>
        <w:t xml:space="preserve">Спортивные </w:t>
      </w:r>
      <w:r w:rsidR="000316D8">
        <w:rPr>
          <w:color w:val="333333"/>
          <w:sz w:val="28"/>
          <w:szCs w:val="28"/>
        </w:rPr>
        <w:t>праздники и развлечения</w:t>
      </w:r>
      <w:r w:rsidRPr="000316D8">
        <w:rPr>
          <w:color w:val="333333"/>
          <w:sz w:val="28"/>
          <w:szCs w:val="28"/>
        </w:rPr>
        <w:t xml:space="preserve"> оказывают сильное влияние на развитие эм</w:t>
      </w:r>
      <w:r w:rsidR="000316D8">
        <w:rPr>
          <w:color w:val="333333"/>
          <w:sz w:val="28"/>
          <w:szCs w:val="28"/>
        </w:rPr>
        <w:t xml:space="preserve">оционального интеллекта, </w:t>
      </w:r>
      <w:r w:rsidRPr="000316D8">
        <w:rPr>
          <w:color w:val="333333"/>
          <w:sz w:val="28"/>
          <w:szCs w:val="28"/>
        </w:rPr>
        <w:t xml:space="preserve"> здесь как нигде в другой деятельности тренируется сила воли, умение мотивировать себя на достижения. Развивается искусство поддержки взаимоотношений со сверстниками, соблюдая правила игр и поддерживать их в трудной ситуации.</w:t>
      </w:r>
      <w:r w:rsidR="000316D8">
        <w:rPr>
          <w:color w:val="333333"/>
          <w:sz w:val="28"/>
          <w:szCs w:val="28"/>
        </w:rPr>
        <w:t xml:space="preserve"> </w:t>
      </w:r>
      <w:r w:rsidR="000316D8" w:rsidRPr="000316D8">
        <w:rPr>
          <w:color w:val="333333"/>
          <w:sz w:val="28"/>
          <w:szCs w:val="28"/>
        </w:rPr>
        <w:t>Так в течении года на базе нашего детского сада организовываются совместные мероприятия для детей и родителей: веселые старты, спортивные праздники, туристические походы с прохождением различных препятствий.</w:t>
      </w:r>
      <w:r w:rsidR="000316D8">
        <w:rPr>
          <w:color w:val="333333"/>
          <w:sz w:val="28"/>
          <w:szCs w:val="28"/>
        </w:rPr>
        <w:t xml:space="preserve"> </w:t>
      </w:r>
      <w:r w:rsidR="000316D8" w:rsidRPr="000316D8">
        <w:rPr>
          <w:color w:val="333333"/>
          <w:sz w:val="28"/>
          <w:szCs w:val="28"/>
        </w:rPr>
        <w:t>Просто взрыв эмоций вызвали проводимые в нашем ДОУ Олимпийские игры. Дети и их родители не только почувствовали себя причастными к большому общероссийскому делу, но</w:t>
      </w:r>
      <w:r w:rsidR="008C2205">
        <w:rPr>
          <w:color w:val="333333"/>
          <w:sz w:val="28"/>
          <w:szCs w:val="28"/>
        </w:rPr>
        <w:t xml:space="preserve"> и окунулись</w:t>
      </w:r>
      <w:r w:rsidR="000316D8" w:rsidRPr="000316D8">
        <w:rPr>
          <w:color w:val="333333"/>
          <w:sz w:val="28"/>
          <w:szCs w:val="28"/>
        </w:rPr>
        <w:t xml:space="preserve"> в атмосферу спорта, здор</w:t>
      </w:r>
      <w:r w:rsidR="008C2205">
        <w:rPr>
          <w:color w:val="333333"/>
          <w:sz w:val="28"/>
          <w:szCs w:val="28"/>
        </w:rPr>
        <w:t>овья, командного духа и получили</w:t>
      </w:r>
      <w:r w:rsidR="000316D8" w:rsidRPr="000316D8">
        <w:rPr>
          <w:color w:val="333333"/>
          <w:sz w:val="28"/>
          <w:szCs w:val="28"/>
        </w:rPr>
        <w:t xml:space="preserve"> положительные эмоции. Созданная обстановка спортивного праздника помогала детям не только мириться с чужими победами, но и искренне радоваться успехам сверстников, поддерживать их в трудных ситуациях. А победы и спортивные достижения не только повысили </w:t>
      </w:r>
      <w:r w:rsidR="000316D8" w:rsidRPr="000316D8">
        <w:rPr>
          <w:color w:val="333333"/>
          <w:sz w:val="28"/>
          <w:szCs w:val="28"/>
        </w:rPr>
        <w:lastRenderedPageBreak/>
        <w:t>самооценку детей, но и стали мощным мотивационным стимулом к занятиям спортом и работой над собой.</w:t>
      </w:r>
    </w:p>
    <w:p w:rsidR="000316D8" w:rsidRPr="000316D8" w:rsidRDefault="000316D8" w:rsidP="000316D8">
      <w:pPr>
        <w:pStyle w:val="a3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     </w:t>
      </w:r>
      <w:r w:rsidRPr="000316D8">
        <w:rPr>
          <w:color w:val="555555"/>
          <w:sz w:val="28"/>
          <w:szCs w:val="28"/>
        </w:rPr>
        <w:t>На занятиях физическими упражнениями у детей развиваются все психические процессы (восприятие, мышление, память, воображение и др.), а также мыслительные операции (наблюдение, сравнение, анализ, синтез, обобщение и др.). Нужно стремиться, чтобы дети умели творчески пользоваться приобретенными знаниями и навыками в своей двигательной деятельности, проявляя активность, самостоятельность, сообразительность, смекалку, находчивость.</w:t>
      </w:r>
      <w:r w:rsidR="00A26AC1">
        <w:rPr>
          <w:color w:val="555555"/>
          <w:sz w:val="28"/>
          <w:szCs w:val="28"/>
        </w:rPr>
        <w:t xml:space="preserve"> Важно </w:t>
      </w:r>
      <w:r w:rsidRPr="000316D8">
        <w:rPr>
          <w:color w:val="555555"/>
          <w:sz w:val="28"/>
          <w:szCs w:val="28"/>
        </w:rPr>
        <w:t>воспитывать положительные эмоции, создающие бодрое, жизнерадостное настроение, а также развивать умение быстро преодолевать отрицательное психическое состояние. Это необходимо потому, что положительные эмоции благотворно влияют на работу всех органов и систем организма, обеспечивают быстроту и прочность формирования двигательных навыков и умений.</w:t>
      </w:r>
    </w:p>
    <w:p w:rsidR="0039496B" w:rsidRPr="000316D8" w:rsidRDefault="0039496B" w:rsidP="000316D8">
      <w:pPr>
        <w:pStyle w:val="a3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</w:p>
    <w:p w:rsidR="0039496B" w:rsidRPr="000316D8" w:rsidRDefault="0039496B" w:rsidP="0039496B">
      <w:pPr>
        <w:spacing w:after="270" w:line="36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sectPr w:rsidR="0039496B" w:rsidRPr="000316D8" w:rsidSect="00D3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B5356"/>
    <w:rsid w:val="000316D8"/>
    <w:rsid w:val="000E686F"/>
    <w:rsid w:val="00136683"/>
    <w:rsid w:val="00374526"/>
    <w:rsid w:val="0039496B"/>
    <w:rsid w:val="00401C3A"/>
    <w:rsid w:val="005140D6"/>
    <w:rsid w:val="00547999"/>
    <w:rsid w:val="00556E4C"/>
    <w:rsid w:val="00745399"/>
    <w:rsid w:val="008C2205"/>
    <w:rsid w:val="008F1E33"/>
    <w:rsid w:val="00911CCB"/>
    <w:rsid w:val="009B2F03"/>
    <w:rsid w:val="00A26AC1"/>
    <w:rsid w:val="00A9437D"/>
    <w:rsid w:val="00CB5356"/>
    <w:rsid w:val="00D325F9"/>
    <w:rsid w:val="00E16635"/>
    <w:rsid w:val="00ED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452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4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8.ru/4551-konspekty-zanyatiy-dlya-detey-1-y-mladshey-gruppy-po-skazkam-teremok--kak-koza-izbushku-postroila--u-strakha-glaza-veliki--pykh.html" TargetMode="External"/><Relationship Id="rId13" Type="http://schemas.openxmlformats.org/officeDocument/2006/relationships/hyperlink" Target="http://ds88.ru/10424-emotsionalnye-sostoyaniya-doshkolnikov.html" TargetMode="External"/><Relationship Id="rId18" Type="http://schemas.openxmlformats.org/officeDocument/2006/relationships/hyperlink" Target="http://ds88.ru/3100-kvn-nasha-armiya-silna--okhranyaet-nas-ona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s88.ru/5014-metod-proekta-kak-sistema-formirovaniya-znaniy-o-rodnom-gorode.html" TargetMode="External"/><Relationship Id="rId7" Type="http://schemas.openxmlformats.org/officeDocument/2006/relationships/hyperlink" Target="http://ds88.ru/8385-rol-i-mesto-pedagogicheskogo-soveta-v-vospitatelnom-protsesse.html" TargetMode="External"/><Relationship Id="rId12" Type="http://schemas.openxmlformats.org/officeDocument/2006/relationships/hyperlink" Target="http://ds88.ru/5073-metodicheskaya-razrabotka-po-razvitiyu-rechevogo-obshcheniya-so-sverstnikami-i-vzroslymi-putem-formirovaniya-chuvstva-ritma-u-detey-s-diagnozom-zaikanie.html" TargetMode="External"/><Relationship Id="rId17" Type="http://schemas.openxmlformats.org/officeDocument/2006/relationships/hyperlink" Target="http://ds88.ru/8774-sozdanie-edinogo-muzykalnogo-prostranstva-v-doshkolnom-detstve-kak-sredstvo-nravstvennogo-vospitaniya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s88.ru/3327-kompyuternye-igry-v-doshkolnom-uchrezhdenii.html" TargetMode="External"/><Relationship Id="rId20" Type="http://schemas.openxmlformats.org/officeDocument/2006/relationships/hyperlink" Target="http://ds88.ru/7492-psikhologicheskoe-soprovozhdenie-doshkolnika-kak-uslovie-organizatsii-pomoshchi-v-stanovlenii-budushchego-shkolnik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ds88.ru/494-vospitanie-talantlivykh-detey--ikh-soprovozhdenie-v-techenii-vsego-doshkolnogo-vozrasta.html" TargetMode="External"/><Relationship Id="rId11" Type="http://schemas.openxmlformats.org/officeDocument/2006/relationships/hyperlink" Target="http://ds88.ru/7110-programma-fizkulturno-ozdorovitelnoy-raboty-zdorovyy-doshkolnik.html" TargetMode="External"/><Relationship Id="rId24" Type="http://schemas.openxmlformats.org/officeDocument/2006/relationships/hyperlink" Target="http://ds88.ru/8978-statya-zdorovyy-malysh--zadacha-vzroslykh.html" TargetMode="External"/><Relationship Id="rId5" Type="http://schemas.openxmlformats.org/officeDocument/2006/relationships/hyperlink" Target="http://ds88.ru/1106-zanyatie-dlya-detey-sredney-gruppy-po-teme-vitaminy-i-ikh-znachenie-v-zhizni-cheloveka.html" TargetMode="External"/><Relationship Id="rId15" Type="http://schemas.openxmlformats.org/officeDocument/2006/relationships/hyperlink" Target="http://ds88.ru/8749-sovremennye-metody-obucheniya-i-vospitaniya--raduga-tvorchestva--tvorim-i-masterim.html" TargetMode="External"/><Relationship Id="rId23" Type="http://schemas.openxmlformats.org/officeDocument/2006/relationships/hyperlink" Target="http://ds88.ru/1239-zanyatie-po-kosmicheskomu-vospitaniyu-skazka-o-tom--kak-voznikla-nasha-zemlya.html" TargetMode="External"/><Relationship Id="rId10" Type="http://schemas.openxmlformats.org/officeDocument/2006/relationships/hyperlink" Target="http://ds88.ru/2660-intellektualnaya-igra-vopros-na-zasypku.html" TargetMode="External"/><Relationship Id="rId19" Type="http://schemas.openxmlformats.org/officeDocument/2006/relationships/hyperlink" Target="http://ds88.ru/8387-rol-igrushki-samodelki-v-razvitii-mladshikh-doshkolnikov.html" TargetMode="External"/><Relationship Id="rId4" Type="http://schemas.openxmlformats.org/officeDocument/2006/relationships/hyperlink" Target="http://ds88.ru/7768-razvitie-detskogo-sotrudnichestva--obogashchaem-emotsii-i-rech.html" TargetMode="External"/><Relationship Id="rId9" Type="http://schemas.openxmlformats.org/officeDocument/2006/relationships/hyperlink" Target="http://ds88.ru/2668-intellektualnaya-igra-chto--gde--kogda-.html" TargetMode="External"/><Relationship Id="rId14" Type="http://schemas.openxmlformats.org/officeDocument/2006/relationships/hyperlink" Target="http://ds88.ru/4449-konspekt-razvlecheniya-s-detmi-i-roditelyami-kto-lyubit-truditsya--tomu-bez-dela-ne-siditsya.html" TargetMode="External"/><Relationship Id="rId22" Type="http://schemas.openxmlformats.org/officeDocument/2006/relationships/hyperlink" Target="http://ds88.ru/5138-metody-i-priemy-razvitiya-i-korrektsii-emotsionalnoy-sfery-detey-doshkolnogo-vozra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 мерзляков</dc:creator>
  <cp:keywords/>
  <dc:description/>
  <cp:lastModifiedBy>филипп мерзляков</cp:lastModifiedBy>
  <cp:revision>6</cp:revision>
  <dcterms:created xsi:type="dcterms:W3CDTF">2016-03-28T15:52:00Z</dcterms:created>
  <dcterms:modified xsi:type="dcterms:W3CDTF">2016-03-30T18:50:00Z</dcterms:modified>
</cp:coreProperties>
</file>